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sz w:val="24"/>
          <w:szCs w:val="24"/>
          <w:rtl w:val="0"/>
        </w:rPr>
        <w:t xml:space="preserve">UJI NORMALITAS</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0" distT="0" distL="0" distR="0">
            <wp:extent cx="4724400" cy="1666875"/>
            <wp:effectExtent b="0" l="0" r="0" t="0"/>
            <wp:docPr id="177203774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724400" cy="166687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Berdasarkan hasil uji normalitas menggunakan Shapiro-Wilk, yang lebih sesuai karena jumlah sampel adalah 35, diperoleh nilai signifikansi (Sig.) untuk pretest sebesar 0.063 dan untuk posttest sebesar 0.163. Karena kedua nilai ini lebih besar dari 0.05, maka dapat disimpulkan bahwa data pretest dan posttest berdistribusi normal. Dengan demikian, asumsi normalitas terpenuhi, sehingga analisis statistik parametrik seperti uji-t dapat digunakan untuk menguji perbedaan antara pretest dan posttest secara lebih valid.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701" w:top="1701"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qFormat w:val="1"/>
    <w:rsid w:val="004F45C1"/>
  </w:style>
  <w:style w:type="paragraph" w:styleId="Judul1">
    <w:name w:val="heading 1"/>
    <w:basedOn w:val="Normal"/>
    <w:next w:val="Normal"/>
    <w:link w:val="Judul1KAR"/>
    <w:uiPriority w:val="9"/>
    <w:qFormat w:val="1"/>
    <w:rsid w:val="004F45C1"/>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Judul2">
    <w:name w:val="heading 2"/>
    <w:basedOn w:val="Normal"/>
    <w:next w:val="Normal"/>
    <w:link w:val="Judul2KAR"/>
    <w:uiPriority w:val="9"/>
    <w:semiHidden w:val="1"/>
    <w:unhideWhenUsed w:val="1"/>
    <w:qFormat w:val="1"/>
    <w:rsid w:val="004F45C1"/>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Judul3">
    <w:name w:val="heading 3"/>
    <w:basedOn w:val="Normal"/>
    <w:next w:val="Normal"/>
    <w:link w:val="Judul3KAR"/>
    <w:uiPriority w:val="9"/>
    <w:semiHidden w:val="1"/>
    <w:unhideWhenUsed w:val="1"/>
    <w:qFormat w:val="1"/>
    <w:rsid w:val="004F45C1"/>
    <w:pPr>
      <w:keepNext w:val="1"/>
      <w:keepLines w:val="1"/>
      <w:spacing w:after="80" w:before="160"/>
      <w:outlineLvl w:val="2"/>
    </w:pPr>
    <w:rPr>
      <w:rFonts w:cstheme="majorBidi" w:eastAsiaTheme="majorEastAsia"/>
      <w:color w:val="2f5496" w:themeColor="accent1" w:themeShade="0000BF"/>
      <w:sz w:val="28"/>
      <w:szCs w:val="28"/>
    </w:rPr>
  </w:style>
  <w:style w:type="paragraph" w:styleId="Judul4">
    <w:name w:val="heading 4"/>
    <w:basedOn w:val="Normal"/>
    <w:next w:val="Normal"/>
    <w:link w:val="Judul4KAR"/>
    <w:uiPriority w:val="9"/>
    <w:semiHidden w:val="1"/>
    <w:unhideWhenUsed w:val="1"/>
    <w:qFormat w:val="1"/>
    <w:rsid w:val="004F45C1"/>
    <w:pPr>
      <w:keepNext w:val="1"/>
      <w:keepLines w:val="1"/>
      <w:spacing w:after="40" w:before="80"/>
      <w:outlineLvl w:val="3"/>
    </w:pPr>
    <w:rPr>
      <w:rFonts w:cstheme="majorBidi" w:eastAsiaTheme="majorEastAsia"/>
      <w:i w:val="1"/>
      <w:iCs w:val="1"/>
      <w:color w:val="2f5496" w:themeColor="accent1" w:themeShade="0000BF"/>
    </w:rPr>
  </w:style>
  <w:style w:type="paragraph" w:styleId="Judul5">
    <w:name w:val="heading 5"/>
    <w:basedOn w:val="Normal"/>
    <w:next w:val="Normal"/>
    <w:link w:val="Judul5KAR"/>
    <w:uiPriority w:val="9"/>
    <w:semiHidden w:val="1"/>
    <w:unhideWhenUsed w:val="1"/>
    <w:qFormat w:val="1"/>
    <w:rsid w:val="004F45C1"/>
    <w:pPr>
      <w:keepNext w:val="1"/>
      <w:keepLines w:val="1"/>
      <w:spacing w:after="40" w:before="80"/>
      <w:outlineLvl w:val="4"/>
    </w:pPr>
    <w:rPr>
      <w:rFonts w:cstheme="majorBidi" w:eastAsiaTheme="majorEastAsia"/>
      <w:color w:val="2f5496" w:themeColor="accent1" w:themeShade="0000BF"/>
    </w:rPr>
  </w:style>
  <w:style w:type="paragraph" w:styleId="Judul6">
    <w:name w:val="heading 6"/>
    <w:basedOn w:val="Normal"/>
    <w:next w:val="Normal"/>
    <w:link w:val="Judul6KAR"/>
    <w:uiPriority w:val="9"/>
    <w:semiHidden w:val="1"/>
    <w:unhideWhenUsed w:val="1"/>
    <w:qFormat w:val="1"/>
    <w:rsid w:val="004F45C1"/>
    <w:pPr>
      <w:keepNext w:val="1"/>
      <w:keepLines w:val="1"/>
      <w:spacing w:after="0" w:before="40"/>
      <w:outlineLvl w:val="5"/>
    </w:pPr>
    <w:rPr>
      <w:rFonts w:cstheme="majorBidi" w:eastAsiaTheme="majorEastAsia"/>
      <w:i w:val="1"/>
      <w:iCs w:val="1"/>
      <w:color w:val="595959" w:themeColor="text1" w:themeTint="0000A6"/>
    </w:rPr>
  </w:style>
  <w:style w:type="paragraph" w:styleId="Judul7">
    <w:name w:val="heading 7"/>
    <w:basedOn w:val="Normal"/>
    <w:next w:val="Normal"/>
    <w:link w:val="Judul7KAR"/>
    <w:uiPriority w:val="9"/>
    <w:semiHidden w:val="1"/>
    <w:unhideWhenUsed w:val="1"/>
    <w:qFormat w:val="1"/>
    <w:rsid w:val="004F45C1"/>
    <w:pPr>
      <w:keepNext w:val="1"/>
      <w:keepLines w:val="1"/>
      <w:spacing w:after="0" w:before="40"/>
      <w:outlineLvl w:val="6"/>
    </w:pPr>
    <w:rPr>
      <w:rFonts w:cstheme="majorBidi" w:eastAsiaTheme="majorEastAsia"/>
      <w:color w:val="595959" w:themeColor="text1" w:themeTint="0000A6"/>
    </w:rPr>
  </w:style>
  <w:style w:type="paragraph" w:styleId="Judul8">
    <w:name w:val="heading 8"/>
    <w:basedOn w:val="Normal"/>
    <w:next w:val="Normal"/>
    <w:link w:val="Judul8KAR"/>
    <w:uiPriority w:val="9"/>
    <w:semiHidden w:val="1"/>
    <w:unhideWhenUsed w:val="1"/>
    <w:qFormat w:val="1"/>
    <w:rsid w:val="004F45C1"/>
    <w:pPr>
      <w:keepNext w:val="1"/>
      <w:keepLines w:val="1"/>
      <w:spacing w:after="0"/>
      <w:outlineLvl w:val="7"/>
    </w:pPr>
    <w:rPr>
      <w:rFonts w:cstheme="majorBidi" w:eastAsiaTheme="majorEastAsia"/>
      <w:i w:val="1"/>
      <w:iCs w:val="1"/>
      <w:color w:val="272727" w:themeColor="text1" w:themeTint="0000D8"/>
    </w:rPr>
  </w:style>
  <w:style w:type="paragraph" w:styleId="Judul9">
    <w:name w:val="heading 9"/>
    <w:basedOn w:val="Normal"/>
    <w:next w:val="Normal"/>
    <w:link w:val="Judul9KAR"/>
    <w:uiPriority w:val="9"/>
    <w:semiHidden w:val="1"/>
    <w:unhideWhenUsed w:val="1"/>
    <w:qFormat w:val="1"/>
    <w:rsid w:val="004F45C1"/>
    <w:pPr>
      <w:keepNext w:val="1"/>
      <w:keepLines w:val="1"/>
      <w:spacing w:after="0"/>
      <w:outlineLvl w:val="8"/>
    </w:pPr>
    <w:rPr>
      <w:rFonts w:cstheme="majorBidi" w:eastAsiaTheme="majorEastAsia"/>
      <w:color w:val="272727" w:themeColor="text1" w:themeTint="0000D8"/>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4F45C1"/>
    <w:rPr>
      <w:rFonts w:asciiTheme="majorHAnsi" w:cstheme="majorBidi" w:eastAsiaTheme="majorEastAsia" w:hAnsiTheme="majorHAnsi"/>
      <w:color w:val="2f5496" w:themeColor="accent1" w:themeShade="0000BF"/>
      <w:sz w:val="40"/>
      <w:szCs w:val="40"/>
    </w:rPr>
  </w:style>
  <w:style w:type="character" w:styleId="Judul2KAR" w:customStyle="1">
    <w:name w:val="Judul 2 KAR"/>
    <w:basedOn w:val="FontParagrafDefault"/>
    <w:link w:val="Judul2"/>
    <w:uiPriority w:val="9"/>
    <w:semiHidden w:val="1"/>
    <w:rsid w:val="004F45C1"/>
    <w:rPr>
      <w:rFonts w:asciiTheme="majorHAnsi" w:cstheme="majorBidi" w:eastAsiaTheme="majorEastAsia" w:hAnsiTheme="majorHAnsi"/>
      <w:color w:val="2f5496" w:themeColor="accent1" w:themeShade="0000BF"/>
      <w:sz w:val="32"/>
      <w:szCs w:val="32"/>
    </w:rPr>
  </w:style>
  <w:style w:type="character" w:styleId="Judul3KAR" w:customStyle="1">
    <w:name w:val="Judul 3 KAR"/>
    <w:basedOn w:val="FontParagrafDefault"/>
    <w:link w:val="Judul3"/>
    <w:uiPriority w:val="9"/>
    <w:semiHidden w:val="1"/>
    <w:rsid w:val="004F45C1"/>
    <w:rPr>
      <w:rFonts w:cstheme="majorBidi" w:eastAsiaTheme="majorEastAsia"/>
      <w:color w:val="2f5496" w:themeColor="accent1" w:themeShade="0000BF"/>
      <w:sz w:val="28"/>
      <w:szCs w:val="28"/>
    </w:rPr>
  </w:style>
  <w:style w:type="character" w:styleId="Judul4KAR" w:customStyle="1">
    <w:name w:val="Judul 4 KAR"/>
    <w:basedOn w:val="FontParagrafDefault"/>
    <w:link w:val="Judul4"/>
    <w:uiPriority w:val="9"/>
    <w:semiHidden w:val="1"/>
    <w:rsid w:val="004F45C1"/>
    <w:rPr>
      <w:rFonts w:cstheme="majorBidi" w:eastAsiaTheme="majorEastAsia"/>
      <w:i w:val="1"/>
      <w:iCs w:val="1"/>
      <w:color w:val="2f5496" w:themeColor="accent1" w:themeShade="0000BF"/>
    </w:rPr>
  </w:style>
  <w:style w:type="character" w:styleId="Judul5KAR" w:customStyle="1">
    <w:name w:val="Judul 5 KAR"/>
    <w:basedOn w:val="FontParagrafDefault"/>
    <w:link w:val="Judul5"/>
    <w:uiPriority w:val="9"/>
    <w:semiHidden w:val="1"/>
    <w:rsid w:val="004F45C1"/>
    <w:rPr>
      <w:rFonts w:cstheme="majorBidi" w:eastAsiaTheme="majorEastAsia"/>
      <w:color w:val="2f5496" w:themeColor="accent1" w:themeShade="0000BF"/>
    </w:rPr>
  </w:style>
  <w:style w:type="character" w:styleId="Judul6KAR" w:customStyle="1">
    <w:name w:val="Judul 6 KAR"/>
    <w:basedOn w:val="FontParagrafDefault"/>
    <w:link w:val="Judul6"/>
    <w:uiPriority w:val="9"/>
    <w:semiHidden w:val="1"/>
    <w:rsid w:val="004F45C1"/>
    <w:rPr>
      <w:rFonts w:cstheme="majorBidi" w:eastAsiaTheme="majorEastAsia"/>
      <w:i w:val="1"/>
      <w:iCs w:val="1"/>
      <w:color w:val="595959" w:themeColor="text1" w:themeTint="0000A6"/>
    </w:rPr>
  </w:style>
  <w:style w:type="character" w:styleId="Judul7KAR" w:customStyle="1">
    <w:name w:val="Judul 7 KAR"/>
    <w:basedOn w:val="FontParagrafDefault"/>
    <w:link w:val="Judul7"/>
    <w:uiPriority w:val="9"/>
    <w:semiHidden w:val="1"/>
    <w:rsid w:val="004F45C1"/>
    <w:rPr>
      <w:rFonts w:cstheme="majorBidi" w:eastAsiaTheme="majorEastAsia"/>
      <w:color w:val="595959" w:themeColor="text1" w:themeTint="0000A6"/>
    </w:rPr>
  </w:style>
  <w:style w:type="character" w:styleId="Judul8KAR" w:customStyle="1">
    <w:name w:val="Judul 8 KAR"/>
    <w:basedOn w:val="FontParagrafDefault"/>
    <w:link w:val="Judul8"/>
    <w:uiPriority w:val="9"/>
    <w:semiHidden w:val="1"/>
    <w:rsid w:val="004F45C1"/>
    <w:rPr>
      <w:rFonts w:cstheme="majorBidi" w:eastAsiaTheme="majorEastAsia"/>
      <w:i w:val="1"/>
      <w:iCs w:val="1"/>
      <w:color w:val="272727" w:themeColor="text1" w:themeTint="0000D8"/>
    </w:rPr>
  </w:style>
  <w:style w:type="character" w:styleId="Judul9KAR" w:customStyle="1">
    <w:name w:val="Judul 9 KAR"/>
    <w:basedOn w:val="FontParagrafDefault"/>
    <w:link w:val="Judul9"/>
    <w:uiPriority w:val="9"/>
    <w:semiHidden w:val="1"/>
    <w:rsid w:val="004F45C1"/>
    <w:rPr>
      <w:rFonts w:cstheme="majorBidi" w:eastAsiaTheme="majorEastAsia"/>
      <w:color w:val="272727" w:themeColor="text1" w:themeTint="0000D8"/>
    </w:rPr>
  </w:style>
  <w:style w:type="paragraph" w:styleId="Judul">
    <w:name w:val="Title"/>
    <w:basedOn w:val="Normal"/>
    <w:next w:val="Normal"/>
    <w:link w:val="JudulKAR"/>
    <w:uiPriority w:val="10"/>
    <w:qFormat w:val="1"/>
    <w:rsid w:val="004F45C1"/>
    <w:pPr>
      <w:spacing w:after="80" w:line="240" w:lineRule="auto"/>
      <w:contextualSpacing w:val="1"/>
    </w:pPr>
    <w:rPr>
      <w:rFonts w:asciiTheme="majorHAnsi" w:cstheme="majorBidi" w:eastAsiaTheme="majorEastAsia" w:hAnsiTheme="majorHAnsi"/>
      <w:spacing w:val="-10"/>
      <w:kern w:val="28"/>
      <w:sz w:val="56"/>
      <w:szCs w:val="56"/>
    </w:rPr>
  </w:style>
  <w:style w:type="character" w:styleId="JudulKAR" w:customStyle="1">
    <w:name w:val="Judul KAR"/>
    <w:basedOn w:val="FontParagrafDefault"/>
    <w:link w:val="Judul"/>
    <w:uiPriority w:val="10"/>
    <w:rsid w:val="004F45C1"/>
    <w:rPr>
      <w:rFonts w:asciiTheme="majorHAnsi" w:cstheme="majorBidi" w:eastAsiaTheme="majorEastAsia" w:hAnsiTheme="majorHAnsi"/>
      <w:spacing w:val="-10"/>
      <w:kern w:val="28"/>
      <w:sz w:val="56"/>
      <w:szCs w:val="56"/>
    </w:rPr>
  </w:style>
  <w:style w:type="paragraph" w:styleId="Subjudul">
    <w:name w:val="Subtitle"/>
    <w:basedOn w:val="Normal"/>
    <w:next w:val="Normal"/>
    <w:link w:val="SubjudulKAR"/>
    <w:uiPriority w:val="11"/>
    <w:qFormat w:val="1"/>
    <w:rsid w:val="004F45C1"/>
    <w:pPr>
      <w:numPr>
        <w:ilvl w:val="1"/>
      </w:numPr>
    </w:pPr>
    <w:rPr>
      <w:rFonts w:cstheme="majorBidi" w:eastAsiaTheme="majorEastAsia"/>
      <w:color w:val="595959" w:themeColor="text1" w:themeTint="0000A6"/>
      <w:spacing w:val="15"/>
      <w:sz w:val="28"/>
      <w:szCs w:val="28"/>
    </w:rPr>
  </w:style>
  <w:style w:type="character" w:styleId="SubjudulKAR" w:customStyle="1">
    <w:name w:val="Subjudul KAR"/>
    <w:basedOn w:val="FontParagrafDefault"/>
    <w:link w:val="Subjudul"/>
    <w:uiPriority w:val="11"/>
    <w:rsid w:val="004F45C1"/>
    <w:rPr>
      <w:rFonts w:cstheme="majorBidi" w:eastAsiaTheme="majorEastAsia"/>
      <w:color w:val="595959" w:themeColor="text1" w:themeTint="0000A6"/>
      <w:spacing w:val="15"/>
      <w:sz w:val="28"/>
      <w:szCs w:val="28"/>
    </w:rPr>
  </w:style>
  <w:style w:type="paragraph" w:styleId="Kutipan">
    <w:name w:val="Quote"/>
    <w:basedOn w:val="Normal"/>
    <w:next w:val="Normal"/>
    <w:link w:val="KutipanKAR"/>
    <w:uiPriority w:val="29"/>
    <w:qFormat w:val="1"/>
    <w:rsid w:val="004F45C1"/>
    <w:pPr>
      <w:spacing w:before="160"/>
      <w:jc w:val="center"/>
    </w:pPr>
    <w:rPr>
      <w:i w:val="1"/>
      <w:iCs w:val="1"/>
      <w:color w:val="404040" w:themeColor="text1" w:themeTint="0000BF"/>
    </w:rPr>
  </w:style>
  <w:style w:type="character" w:styleId="KutipanKAR" w:customStyle="1">
    <w:name w:val="Kutipan KAR"/>
    <w:basedOn w:val="FontParagrafDefault"/>
    <w:link w:val="Kutipan"/>
    <w:uiPriority w:val="29"/>
    <w:rsid w:val="004F45C1"/>
    <w:rPr>
      <w:i w:val="1"/>
      <w:iCs w:val="1"/>
      <w:color w:val="404040" w:themeColor="text1" w:themeTint="0000BF"/>
    </w:rPr>
  </w:style>
  <w:style w:type="paragraph" w:styleId="DaftarParagraf">
    <w:name w:val="List Paragraph"/>
    <w:basedOn w:val="Normal"/>
    <w:uiPriority w:val="34"/>
    <w:qFormat w:val="1"/>
    <w:rsid w:val="004F45C1"/>
    <w:pPr>
      <w:ind w:left="720"/>
      <w:contextualSpacing w:val="1"/>
    </w:pPr>
  </w:style>
  <w:style w:type="character" w:styleId="PenekananKeras">
    <w:name w:val="Intense Emphasis"/>
    <w:basedOn w:val="FontParagrafDefault"/>
    <w:uiPriority w:val="21"/>
    <w:qFormat w:val="1"/>
    <w:rsid w:val="004F45C1"/>
    <w:rPr>
      <w:i w:val="1"/>
      <w:iCs w:val="1"/>
      <w:color w:val="2f5496" w:themeColor="accent1" w:themeShade="0000BF"/>
    </w:rPr>
  </w:style>
  <w:style w:type="paragraph" w:styleId="KutipanyangSering">
    <w:name w:val="Intense Quote"/>
    <w:basedOn w:val="Normal"/>
    <w:next w:val="Normal"/>
    <w:link w:val="KutipanyangSeringKAR"/>
    <w:uiPriority w:val="30"/>
    <w:qFormat w:val="1"/>
    <w:rsid w:val="004F45C1"/>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KutipanyangSeringKAR" w:customStyle="1">
    <w:name w:val="Kutipan yang Sering KAR"/>
    <w:basedOn w:val="FontParagrafDefault"/>
    <w:link w:val="KutipanyangSering"/>
    <w:uiPriority w:val="30"/>
    <w:rsid w:val="004F45C1"/>
    <w:rPr>
      <w:i w:val="1"/>
      <w:iCs w:val="1"/>
      <w:color w:val="2f5496" w:themeColor="accent1" w:themeShade="0000BF"/>
    </w:rPr>
  </w:style>
  <w:style w:type="character" w:styleId="ReferensiyangSering">
    <w:name w:val="Intense Reference"/>
    <w:basedOn w:val="FontParagrafDefault"/>
    <w:uiPriority w:val="32"/>
    <w:qFormat w:val="1"/>
    <w:rsid w:val="004F45C1"/>
    <w:rPr>
      <w:b w:val="1"/>
      <w:bCs w:val="1"/>
      <w:smallCaps w:val="1"/>
      <w:color w:val="2f5496" w:themeColor="accent1" w:themeShade="0000BF"/>
      <w:spacing w:val="5"/>
    </w:rPr>
  </w:style>
  <w:style w:type="table" w:styleId="KisiTabel">
    <w:name w:val="Table Grid"/>
    <w:basedOn w:val="TabelNormal"/>
    <w:uiPriority w:val="39"/>
    <w:rsid w:val="004F45C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l2YDhYZQVoRFgZu8q7CtiruRJg==">CgMxLjA4AHIhMWQwSTlLc2VQUVgzc1lSUUtmRkFUYjZuUHphYmdsRmVU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2025-02-01T03:50:00Z</dcterms:created>
  <dc:creator>tatia ramadhan</dc:creator>
</cp:coreProperties>
</file>